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2" w:rsidRPr="00425373" w:rsidRDefault="008541F6" w:rsidP="00340466">
      <w:pPr>
        <w:spacing w:after="40"/>
        <w:jc w:val="center"/>
        <w:rPr>
          <w:b/>
          <w:sz w:val="32"/>
        </w:rPr>
      </w:pPr>
      <w:r>
        <w:rPr>
          <w:b/>
          <w:sz w:val="32"/>
        </w:rPr>
        <w:t>2019-2020</w:t>
      </w:r>
      <w:r w:rsidR="00425373">
        <w:rPr>
          <w:b/>
          <w:sz w:val="32"/>
        </w:rPr>
        <w:t xml:space="preserve"> </w:t>
      </w:r>
      <w:r w:rsidR="009B7310" w:rsidRPr="00425373">
        <w:rPr>
          <w:b/>
          <w:sz w:val="32"/>
        </w:rPr>
        <w:t>Internal Medicine Grand Rounds</w:t>
      </w:r>
      <w:bookmarkStart w:id="0" w:name="_GoBack"/>
      <w:bookmarkEnd w:id="0"/>
    </w:p>
    <w:p w:rsidR="00926317" w:rsidRPr="00425373" w:rsidRDefault="001D65FC" w:rsidP="00340466">
      <w:pPr>
        <w:spacing w:after="40"/>
        <w:jc w:val="center"/>
        <w:rPr>
          <w:sz w:val="24"/>
        </w:rPr>
      </w:pPr>
      <w:r>
        <w:rPr>
          <w:sz w:val="24"/>
        </w:rPr>
        <w:t xml:space="preserve">CMEi </w:t>
      </w:r>
      <w:r w:rsidR="00EF1A3D">
        <w:rPr>
          <w:sz w:val="24"/>
        </w:rPr>
        <w:t xml:space="preserve">Room </w:t>
      </w:r>
      <w:r>
        <w:rPr>
          <w:sz w:val="24"/>
        </w:rPr>
        <w:t xml:space="preserve">A or </w:t>
      </w:r>
      <w:r w:rsidR="00926317" w:rsidRPr="00425373">
        <w:rPr>
          <w:sz w:val="24"/>
        </w:rPr>
        <w:t>Susan H. Edwards Auditorium</w:t>
      </w:r>
    </w:p>
    <w:p w:rsidR="00340466" w:rsidRPr="00425373" w:rsidRDefault="00340466" w:rsidP="00340466">
      <w:pPr>
        <w:spacing w:after="40"/>
        <w:jc w:val="center"/>
        <w:rPr>
          <w:sz w:val="24"/>
        </w:rPr>
      </w:pPr>
      <w:r w:rsidRPr="00425373">
        <w:rPr>
          <w:sz w:val="24"/>
        </w:rPr>
        <w:t>7:15-8:00 am</w:t>
      </w:r>
    </w:p>
    <w:tbl>
      <w:tblPr>
        <w:tblStyle w:val="ListTable2-Accent1"/>
        <w:tblW w:w="5000" w:type="pct"/>
        <w:tblLook w:val="04A0" w:firstRow="1" w:lastRow="0" w:firstColumn="1" w:lastColumn="0" w:noHBand="0" w:noVBand="1"/>
      </w:tblPr>
      <w:tblGrid>
        <w:gridCol w:w="1339"/>
        <w:gridCol w:w="2318"/>
        <w:gridCol w:w="4994"/>
        <w:gridCol w:w="2149"/>
      </w:tblGrid>
      <w:tr w:rsidR="00E772E2" w:rsidTr="00F54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E772E2" w:rsidRPr="00C01C97" w:rsidRDefault="00E772E2" w:rsidP="00C01C97">
            <w:pPr>
              <w:jc w:val="center"/>
              <w:rPr>
                <w:b w:val="0"/>
                <w:sz w:val="24"/>
              </w:rPr>
            </w:pPr>
            <w:r w:rsidRPr="00C01C97">
              <w:rPr>
                <w:sz w:val="24"/>
              </w:rPr>
              <w:t>Date</w:t>
            </w:r>
          </w:p>
        </w:tc>
        <w:tc>
          <w:tcPr>
            <w:tcW w:w="1073" w:type="pct"/>
          </w:tcPr>
          <w:p w:rsidR="00E772E2" w:rsidRPr="00C01C97" w:rsidRDefault="00E772E2" w:rsidP="00C01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Resident</w:t>
            </w:r>
          </w:p>
        </w:tc>
        <w:tc>
          <w:tcPr>
            <w:tcW w:w="2312" w:type="pct"/>
          </w:tcPr>
          <w:p w:rsidR="00E772E2" w:rsidRPr="00C01C97" w:rsidRDefault="00E772E2" w:rsidP="00C01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C01C97">
              <w:rPr>
                <w:sz w:val="24"/>
              </w:rPr>
              <w:t>Topic</w:t>
            </w:r>
          </w:p>
        </w:tc>
        <w:tc>
          <w:tcPr>
            <w:tcW w:w="995" w:type="pct"/>
          </w:tcPr>
          <w:p w:rsidR="00E772E2" w:rsidRPr="00C01C97" w:rsidRDefault="00E772E2" w:rsidP="00C01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>Location</w:t>
            </w:r>
          </w:p>
        </w:tc>
      </w:tr>
      <w:tr w:rsidR="00E772E2" w:rsidRPr="00752305" w:rsidTr="00F5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E772E2" w:rsidRPr="001C13B1" w:rsidRDefault="00E772E2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8/20/19</w:t>
            </w:r>
          </w:p>
        </w:tc>
        <w:tc>
          <w:tcPr>
            <w:tcW w:w="1073" w:type="pct"/>
          </w:tcPr>
          <w:p w:rsidR="00E772E2" w:rsidRPr="00BD547B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D547B">
              <w:rPr>
                <w:sz w:val="24"/>
              </w:rPr>
              <w:t>Jordan Hoenig</w:t>
            </w:r>
          </w:p>
        </w:tc>
        <w:tc>
          <w:tcPr>
            <w:tcW w:w="2312" w:type="pct"/>
          </w:tcPr>
          <w:p w:rsidR="0058692F" w:rsidRPr="00752305" w:rsidRDefault="007118AB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Evaluation and Management of Resistant Hypertension</w:t>
            </w:r>
          </w:p>
        </w:tc>
        <w:tc>
          <w:tcPr>
            <w:tcW w:w="995" w:type="pct"/>
          </w:tcPr>
          <w:p w:rsidR="00430865" w:rsidRPr="00752305" w:rsidRDefault="00E772E2" w:rsidP="0031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D5F19">
              <w:rPr>
                <w:color w:val="FF0000"/>
                <w:sz w:val="24"/>
              </w:rPr>
              <w:t>CMEi Classroom A</w:t>
            </w:r>
          </w:p>
        </w:tc>
      </w:tr>
      <w:tr w:rsidR="00E772E2" w:rsidRPr="00752305" w:rsidTr="00F540EF">
        <w:trPr>
          <w:trHeight w:val="338"/>
        </w:trPr>
        <w:tc>
          <w:tcPr>
            <w:tcW w:w="620" w:type="pct"/>
          </w:tcPr>
          <w:p w:rsidR="00E772E2" w:rsidRPr="001C13B1" w:rsidRDefault="00E772E2" w:rsidP="00F540E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C13B1">
              <w:rPr>
                <w:sz w:val="24"/>
              </w:rPr>
              <w:t>9/3/19</w:t>
            </w:r>
          </w:p>
        </w:tc>
        <w:tc>
          <w:tcPr>
            <w:tcW w:w="1073" w:type="pct"/>
          </w:tcPr>
          <w:p w:rsidR="00E772E2" w:rsidRPr="00BD547B" w:rsidRDefault="001D65FC" w:rsidP="00F540EF">
            <w:pPr>
              <w:jc w:val="center"/>
              <w:rPr>
                <w:sz w:val="24"/>
              </w:rPr>
            </w:pPr>
            <w:r w:rsidRPr="00BD547B">
              <w:rPr>
                <w:sz w:val="24"/>
              </w:rPr>
              <w:t>Rebecca Zoner</w:t>
            </w:r>
          </w:p>
        </w:tc>
        <w:tc>
          <w:tcPr>
            <w:tcW w:w="2312" w:type="pct"/>
          </w:tcPr>
          <w:p w:rsidR="0058692F" w:rsidRPr="00752305" w:rsidRDefault="00CD08AE" w:rsidP="00F540EF">
            <w:pPr>
              <w:jc w:val="center"/>
              <w:rPr>
                <w:sz w:val="24"/>
              </w:rPr>
            </w:pPr>
            <w:r w:rsidRPr="00752305">
              <w:rPr>
                <w:sz w:val="24"/>
              </w:rPr>
              <w:t>Update on the Management of OSA</w:t>
            </w:r>
          </w:p>
        </w:tc>
        <w:tc>
          <w:tcPr>
            <w:tcW w:w="995" w:type="pct"/>
          </w:tcPr>
          <w:p w:rsidR="00E772E2" w:rsidRPr="00752305" w:rsidRDefault="00E772E2" w:rsidP="00F540EF">
            <w:pPr>
              <w:jc w:val="center"/>
              <w:rPr>
                <w:sz w:val="24"/>
              </w:rPr>
            </w:pPr>
            <w:r w:rsidRPr="00BD5F19">
              <w:rPr>
                <w:color w:val="FF0000"/>
                <w:sz w:val="24"/>
              </w:rPr>
              <w:t>CMEi Classroom A</w:t>
            </w:r>
          </w:p>
        </w:tc>
      </w:tr>
      <w:tr w:rsidR="00E772E2" w:rsidRPr="00752305" w:rsidTr="00F5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E772E2" w:rsidRPr="001C13B1" w:rsidRDefault="00E772E2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9/17/19</w:t>
            </w:r>
          </w:p>
        </w:tc>
        <w:tc>
          <w:tcPr>
            <w:tcW w:w="1073" w:type="pct"/>
          </w:tcPr>
          <w:p w:rsidR="00E772E2" w:rsidRPr="00BD547B" w:rsidRDefault="004970E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D547B">
              <w:rPr>
                <w:sz w:val="24"/>
              </w:rPr>
              <w:t>Anna Falls</w:t>
            </w:r>
          </w:p>
        </w:tc>
        <w:tc>
          <w:tcPr>
            <w:tcW w:w="2312" w:type="pct"/>
          </w:tcPr>
          <w:p w:rsidR="0058692F" w:rsidRPr="00752305" w:rsidRDefault="007118AB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Management of Crystal Arthropathies</w:t>
            </w:r>
          </w:p>
        </w:tc>
        <w:tc>
          <w:tcPr>
            <w:tcW w:w="995" w:type="pct"/>
          </w:tcPr>
          <w:p w:rsidR="00E772E2" w:rsidRPr="00752305" w:rsidRDefault="00E772E2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D5F19">
              <w:rPr>
                <w:color w:val="FF0000"/>
                <w:sz w:val="24"/>
              </w:rPr>
              <w:t>CMEi Classroom A</w:t>
            </w:r>
          </w:p>
        </w:tc>
      </w:tr>
      <w:tr w:rsidR="001D65FC" w:rsidRPr="00752305" w:rsidTr="00F540EF">
        <w:trPr>
          <w:trHeight w:val="338"/>
        </w:trPr>
        <w:tc>
          <w:tcPr>
            <w:tcW w:w="620" w:type="pct"/>
          </w:tcPr>
          <w:p w:rsidR="001D65FC" w:rsidRPr="001C13B1" w:rsidRDefault="001D65FC" w:rsidP="00F540E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C13B1">
              <w:rPr>
                <w:sz w:val="24"/>
              </w:rPr>
              <w:t>10/1/19</w:t>
            </w:r>
          </w:p>
        </w:tc>
        <w:tc>
          <w:tcPr>
            <w:tcW w:w="1073" w:type="pct"/>
          </w:tcPr>
          <w:p w:rsidR="001D65FC" w:rsidRPr="00BD547B" w:rsidRDefault="001D65FC" w:rsidP="00F540EF">
            <w:pPr>
              <w:jc w:val="center"/>
              <w:rPr>
                <w:sz w:val="24"/>
              </w:rPr>
            </w:pPr>
            <w:r w:rsidRPr="00BD547B">
              <w:rPr>
                <w:sz w:val="24"/>
              </w:rPr>
              <w:t>Chris Buchsieb</w:t>
            </w:r>
          </w:p>
        </w:tc>
        <w:tc>
          <w:tcPr>
            <w:tcW w:w="2312" w:type="pct"/>
          </w:tcPr>
          <w:p w:rsidR="0058692F" w:rsidRPr="00752305" w:rsidRDefault="007118AB" w:rsidP="00F540EF">
            <w:pPr>
              <w:jc w:val="center"/>
              <w:rPr>
                <w:sz w:val="24"/>
              </w:rPr>
            </w:pPr>
            <w:r w:rsidRPr="00752305">
              <w:rPr>
                <w:sz w:val="24"/>
              </w:rPr>
              <w:t>Management of Acute Exacerbation of COPD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rPr>
                <w:sz w:val="24"/>
              </w:rPr>
            </w:pPr>
            <w:r w:rsidRPr="00BD5F19">
              <w:rPr>
                <w:color w:val="FF0000"/>
                <w:sz w:val="24"/>
              </w:rPr>
              <w:t>CMEi Classroom A</w:t>
            </w:r>
          </w:p>
        </w:tc>
      </w:tr>
      <w:tr w:rsidR="001D65FC" w:rsidRPr="00752305" w:rsidTr="00F5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10/15/19</w:t>
            </w:r>
          </w:p>
        </w:tc>
        <w:tc>
          <w:tcPr>
            <w:tcW w:w="1073" w:type="pct"/>
          </w:tcPr>
          <w:p w:rsidR="001D65FC" w:rsidRPr="00BD547B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D547B">
              <w:rPr>
                <w:sz w:val="24"/>
              </w:rPr>
              <w:t>Sandeep Sarkaria</w:t>
            </w:r>
          </w:p>
        </w:tc>
        <w:tc>
          <w:tcPr>
            <w:tcW w:w="2312" w:type="pct"/>
          </w:tcPr>
          <w:p w:rsidR="0058692F" w:rsidRPr="00752305" w:rsidRDefault="007118AB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Update on the Outpatient Management of Asthma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  <w:tr w:rsidR="001D65FC" w:rsidRPr="00752305" w:rsidTr="00F540E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10/29/19</w:t>
            </w:r>
          </w:p>
        </w:tc>
        <w:tc>
          <w:tcPr>
            <w:tcW w:w="1073" w:type="pct"/>
          </w:tcPr>
          <w:p w:rsidR="001D65FC" w:rsidRPr="00BD547B" w:rsidRDefault="001D65F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D547B">
              <w:rPr>
                <w:sz w:val="24"/>
              </w:rPr>
              <w:t>Stephannie Aronovic</w:t>
            </w:r>
          </w:p>
        </w:tc>
        <w:tc>
          <w:tcPr>
            <w:tcW w:w="2312" w:type="pct"/>
          </w:tcPr>
          <w:p w:rsidR="0058692F" w:rsidRPr="00752305" w:rsidRDefault="00095F74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Me</w:t>
            </w:r>
            <w:r w:rsidR="007118AB" w:rsidRPr="00752305">
              <w:rPr>
                <w:sz w:val="24"/>
              </w:rPr>
              <w:t>dical Marijuana Use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  <w:tr w:rsidR="001D65FC" w:rsidRPr="00752305" w:rsidTr="00F5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11/12/19</w:t>
            </w:r>
          </w:p>
        </w:tc>
        <w:tc>
          <w:tcPr>
            <w:tcW w:w="1073" w:type="pct"/>
          </w:tcPr>
          <w:p w:rsidR="001D65FC" w:rsidRPr="00BD547B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D547B">
              <w:rPr>
                <w:sz w:val="24"/>
              </w:rPr>
              <w:t>Jason Cottrell</w:t>
            </w:r>
          </w:p>
        </w:tc>
        <w:tc>
          <w:tcPr>
            <w:tcW w:w="2312" w:type="pct"/>
          </w:tcPr>
          <w:p w:rsidR="0058692F" w:rsidRPr="00752305" w:rsidRDefault="007118AB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Supraventricular Tachyarrhythmias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  <w:tr w:rsidR="001D65FC" w:rsidRPr="00752305" w:rsidTr="00F540E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12/10/19</w:t>
            </w:r>
          </w:p>
        </w:tc>
        <w:tc>
          <w:tcPr>
            <w:tcW w:w="1073" w:type="pct"/>
          </w:tcPr>
          <w:p w:rsidR="001D65FC" w:rsidRPr="00BD547B" w:rsidRDefault="004970E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D547B">
              <w:rPr>
                <w:sz w:val="24"/>
              </w:rPr>
              <w:t>Michael Gallagher</w:t>
            </w:r>
          </w:p>
        </w:tc>
        <w:tc>
          <w:tcPr>
            <w:tcW w:w="2312" w:type="pct"/>
          </w:tcPr>
          <w:p w:rsidR="0058692F" w:rsidRPr="00752305" w:rsidRDefault="007118AB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Non Opioid Management of Osteoarthritis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  <w:tr w:rsidR="001D65FC" w:rsidRPr="00752305" w:rsidTr="00F5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1/7/20</w:t>
            </w:r>
          </w:p>
        </w:tc>
        <w:tc>
          <w:tcPr>
            <w:tcW w:w="1073" w:type="pct"/>
          </w:tcPr>
          <w:p w:rsidR="001D65FC" w:rsidRPr="00752305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Kelli Fox</w:t>
            </w:r>
          </w:p>
        </w:tc>
        <w:tc>
          <w:tcPr>
            <w:tcW w:w="2312" w:type="pct"/>
          </w:tcPr>
          <w:p w:rsidR="0058692F" w:rsidRPr="00752305" w:rsidRDefault="00C80F5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 xml:space="preserve">Optimization of </w:t>
            </w:r>
            <w:r w:rsidR="007118AB" w:rsidRPr="00752305">
              <w:rPr>
                <w:sz w:val="24"/>
              </w:rPr>
              <w:t>Outpatient Heart Failure Management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  <w:tr w:rsidR="001D65FC" w:rsidRPr="00752305" w:rsidTr="00F540E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1/21/20</w:t>
            </w:r>
          </w:p>
        </w:tc>
        <w:tc>
          <w:tcPr>
            <w:tcW w:w="1073" w:type="pct"/>
          </w:tcPr>
          <w:p w:rsidR="001D65FC" w:rsidRPr="00752305" w:rsidRDefault="001D65F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Chelsey Kimble</w:t>
            </w:r>
          </w:p>
        </w:tc>
        <w:tc>
          <w:tcPr>
            <w:tcW w:w="2312" w:type="pct"/>
          </w:tcPr>
          <w:p w:rsidR="0058692F" w:rsidRPr="00752305" w:rsidRDefault="004A4C2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Antip</w:t>
            </w:r>
            <w:r w:rsidR="00103168" w:rsidRPr="00752305">
              <w:rPr>
                <w:sz w:val="24"/>
              </w:rPr>
              <w:t xml:space="preserve">latelet </w:t>
            </w:r>
            <w:r w:rsidR="00A72D1E" w:rsidRPr="00752305">
              <w:rPr>
                <w:sz w:val="24"/>
              </w:rPr>
              <w:t>Medications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  <w:tr w:rsidR="001D65FC" w:rsidRPr="00752305" w:rsidTr="00F5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2/4/20</w:t>
            </w:r>
          </w:p>
        </w:tc>
        <w:tc>
          <w:tcPr>
            <w:tcW w:w="1073" w:type="pct"/>
          </w:tcPr>
          <w:p w:rsidR="001D65FC" w:rsidRPr="00752305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Luke Simmons</w:t>
            </w:r>
          </w:p>
        </w:tc>
        <w:tc>
          <w:tcPr>
            <w:tcW w:w="2312" w:type="pct"/>
          </w:tcPr>
          <w:p w:rsidR="0058692F" w:rsidRPr="00752305" w:rsidRDefault="007118AB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Update on Cancer Screening G</w:t>
            </w:r>
            <w:r w:rsidR="00D51BBB" w:rsidRPr="00752305">
              <w:rPr>
                <w:sz w:val="24"/>
              </w:rPr>
              <w:t>uidelines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  <w:tr w:rsidR="001D65FC" w:rsidRPr="00752305" w:rsidTr="00F540E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2/18/20</w:t>
            </w:r>
          </w:p>
        </w:tc>
        <w:tc>
          <w:tcPr>
            <w:tcW w:w="1073" w:type="pct"/>
          </w:tcPr>
          <w:p w:rsidR="001D65FC" w:rsidRPr="00752305" w:rsidRDefault="001D65F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PG Ricketts</w:t>
            </w:r>
          </w:p>
        </w:tc>
        <w:tc>
          <w:tcPr>
            <w:tcW w:w="2312" w:type="pct"/>
          </w:tcPr>
          <w:p w:rsidR="00EE718F" w:rsidRPr="00752305" w:rsidRDefault="00EE718F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 xml:space="preserve">Advances in </w:t>
            </w:r>
            <w:r w:rsidR="007118AB" w:rsidRPr="00752305">
              <w:rPr>
                <w:sz w:val="24"/>
              </w:rPr>
              <w:t>the Management of</w:t>
            </w:r>
            <w:r w:rsidRPr="00752305">
              <w:rPr>
                <w:sz w:val="24"/>
              </w:rPr>
              <w:t xml:space="preserve"> Psoriatic Arthritis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  <w:tr w:rsidR="001D65FC" w:rsidRPr="00752305" w:rsidTr="00F5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3/3/20</w:t>
            </w:r>
          </w:p>
        </w:tc>
        <w:tc>
          <w:tcPr>
            <w:tcW w:w="1073" w:type="pct"/>
          </w:tcPr>
          <w:p w:rsidR="001D65FC" w:rsidRPr="00752305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Cierra Smith</w:t>
            </w:r>
          </w:p>
        </w:tc>
        <w:tc>
          <w:tcPr>
            <w:tcW w:w="2312" w:type="pct"/>
          </w:tcPr>
          <w:p w:rsidR="0058692F" w:rsidRPr="00752305" w:rsidRDefault="007118AB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Acute Liver Failure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  <w:tr w:rsidR="001D65FC" w:rsidRPr="00752305" w:rsidTr="00F540E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3/17/20</w:t>
            </w:r>
          </w:p>
        </w:tc>
        <w:tc>
          <w:tcPr>
            <w:tcW w:w="1073" w:type="pct"/>
          </w:tcPr>
          <w:p w:rsidR="001D65FC" w:rsidRPr="00752305" w:rsidRDefault="001D65F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Joey Liput</w:t>
            </w:r>
          </w:p>
        </w:tc>
        <w:tc>
          <w:tcPr>
            <w:tcW w:w="2312" w:type="pct"/>
          </w:tcPr>
          <w:p w:rsidR="0058692F" w:rsidRPr="00752305" w:rsidRDefault="00D51BBB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Immune Checkpoint Inhibitors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  <w:tr w:rsidR="001D65FC" w:rsidRPr="00752305" w:rsidTr="00F5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4/14/20</w:t>
            </w:r>
          </w:p>
        </w:tc>
        <w:tc>
          <w:tcPr>
            <w:tcW w:w="1073" w:type="pct"/>
          </w:tcPr>
          <w:p w:rsidR="001D65FC" w:rsidRPr="00752305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Anna Guadiz</w:t>
            </w:r>
          </w:p>
        </w:tc>
        <w:tc>
          <w:tcPr>
            <w:tcW w:w="2312" w:type="pct"/>
          </w:tcPr>
          <w:p w:rsidR="0058692F" w:rsidRPr="00752305" w:rsidRDefault="007118AB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ICU Delirium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  <w:tr w:rsidR="001D65FC" w:rsidRPr="00752305" w:rsidTr="00F540EF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4/28/20</w:t>
            </w:r>
          </w:p>
        </w:tc>
        <w:tc>
          <w:tcPr>
            <w:tcW w:w="1073" w:type="pct"/>
          </w:tcPr>
          <w:p w:rsidR="001D65FC" w:rsidRPr="00752305" w:rsidRDefault="001D65F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Zinnia Daas</w:t>
            </w:r>
          </w:p>
        </w:tc>
        <w:tc>
          <w:tcPr>
            <w:tcW w:w="2312" w:type="pct"/>
          </w:tcPr>
          <w:p w:rsidR="007118AB" w:rsidRPr="00752305" w:rsidRDefault="00CA1DBD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Preventative Medicine in Womens’ Health</w:t>
            </w:r>
          </w:p>
        </w:tc>
        <w:tc>
          <w:tcPr>
            <w:tcW w:w="995" w:type="pct"/>
          </w:tcPr>
          <w:p w:rsidR="001D65FC" w:rsidRPr="00752305" w:rsidRDefault="001D65FC" w:rsidP="00F540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  <w:tr w:rsidR="001D65FC" w:rsidTr="00F5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pct"/>
          </w:tcPr>
          <w:p w:rsidR="001D65FC" w:rsidRPr="001C13B1" w:rsidRDefault="001D65FC" w:rsidP="00F540EF">
            <w:pPr>
              <w:jc w:val="center"/>
              <w:rPr>
                <w:b w:val="0"/>
                <w:sz w:val="24"/>
              </w:rPr>
            </w:pPr>
            <w:r w:rsidRPr="001C13B1">
              <w:rPr>
                <w:sz w:val="24"/>
              </w:rPr>
              <w:t>5/12/20</w:t>
            </w:r>
          </w:p>
        </w:tc>
        <w:tc>
          <w:tcPr>
            <w:tcW w:w="1073" w:type="pct"/>
          </w:tcPr>
          <w:p w:rsidR="001D65FC" w:rsidRPr="00752305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Akaansha Ganju</w:t>
            </w:r>
          </w:p>
        </w:tc>
        <w:tc>
          <w:tcPr>
            <w:tcW w:w="2312" w:type="pct"/>
          </w:tcPr>
          <w:p w:rsidR="0058692F" w:rsidRPr="00752305" w:rsidRDefault="004A4C2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Cultural Competency</w:t>
            </w:r>
            <w:r w:rsidR="00A72D1E" w:rsidRPr="00752305">
              <w:rPr>
                <w:sz w:val="24"/>
              </w:rPr>
              <w:t xml:space="preserve"> in End of Life C</w:t>
            </w:r>
            <w:r w:rsidRPr="00752305">
              <w:rPr>
                <w:sz w:val="24"/>
              </w:rPr>
              <w:t>are</w:t>
            </w:r>
          </w:p>
        </w:tc>
        <w:tc>
          <w:tcPr>
            <w:tcW w:w="995" w:type="pct"/>
          </w:tcPr>
          <w:p w:rsidR="001D65FC" w:rsidRPr="00352A05" w:rsidRDefault="001D65FC" w:rsidP="00F540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52305">
              <w:rPr>
                <w:sz w:val="24"/>
              </w:rPr>
              <w:t>SHE Auditorium</w:t>
            </w:r>
          </w:p>
        </w:tc>
      </w:tr>
    </w:tbl>
    <w:p w:rsidR="00A076DE" w:rsidRDefault="00A076DE" w:rsidP="00A076DE">
      <w:pPr>
        <w:rPr>
          <w:sz w:val="24"/>
        </w:rPr>
      </w:pPr>
    </w:p>
    <w:sectPr w:rsidR="00A076DE" w:rsidSect="001D6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10"/>
    <w:rsid w:val="00000829"/>
    <w:rsid w:val="00057FE2"/>
    <w:rsid w:val="00065DFD"/>
    <w:rsid w:val="00095F74"/>
    <w:rsid w:val="000C0564"/>
    <w:rsid w:val="000C6944"/>
    <w:rsid w:val="000D3BB8"/>
    <w:rsid w:val="000E3FE7"/>
    <w:rsid w:val="000E53D3"/>
    <w:rsid w:val="00103168"/>
    <w:rsid w:val="0012463D"/>
    <w:rsid w:val="00135CD1"/>
    <w:rsid w:val="00141AAB"/>
    <w:rsid w:val="00144589"/>
    <w:rsid w:val="00164C23"/>
    <w:rsid w:val="001B1DC8"/>
    <w:rsid w:val="001C13B1"/>
    <w:rsid w:val="001C374E"/>
    <w:rsid w:val="001D65FC"/>
    <w:rsid w:val="00237F28"/>
    <w:rsid w:val="0026546F"/>
    <w:rsid w:val="00275C70"/>
    <w:rsid w:val="00280D1F"/>
    <w:rsid w:val="002841AD"/>
    <w:rsid w:val="002C059C"/>
    <w:rsid w:val="002C5EFC"/>
    <w:rsid w:val="0030440C"/>
    <w:rsid w:val="00314EAD"/>
    <w:rsid w:val="003224AF"/>
    <w:rsid w:val="0032369A"/>
    <w:rsid w:val="00340466"/>
    <w:rsid w:val="00345233"/>
    <w:rsid w:val="00350D10"/>
    <w:rsid w:val="00352A05"/>
    <w:rsid w:val="00394A0F"/>
    <w:rsid w:val="003C30AA"/>
    <w:rsid w:val="004043A3"/>
    <w:rsid w:val="00405805"/>
    <w:rsid w:val="00425373"/>
    <w:rsid w:val="00430865"/>
    <w:rsid w:val="00476622"/>
    <w:rsid w:val="004970EC"/>
    <w:rsid w:val="004A154D"/>
    <w:rsid w:val="004A4C2C"/>
    <w:rsid w:val="004E18E8"/>
    <w:rsid w:val="004F0499"/>
    <w:rsid w:val="00551DC5"/>
    <w:rsid w:val="00573133"/>
    <w:rsid w:val="0058562E"/>
    <w:rsid w:val="0058692F"/>
    <w:rsid w:val="005B4638"/>
    <w:rsid w:val="005E2548"/>
    <w:rsid w:val="005F54F1"/>
    <w:rsid w:val="005F5FA2"/>
    <w:rsid w:val="006357FD"/>
    <w:rsid w:val="006C19B6"/>
    <w:rsid w:val="006E3040"/>
    <w:rsid w:val="007118AB"/>
    <w:rsid w:val="00752305"/>
    <w:rsid w:val="00764FDD"/>
    <w:rsid w:val="00773034"/>
    <w:rsid w:val="007C1558"/>
    <w:rsid w:val="007F0753"/>
    <w:rsid w:val="00800225"/>
    <w:rsid w:val="00801882"/>
    <w:rsid w:val="008541F6"/>
    <w:rsid w:val="0086556C"/>
    <w:rsid w:val="008A0DD9"/>
    <w:rsid w:val="008C04E7"/>
    <w:rsid w:val="008C197A"/>
    <w:rsid w:val="008E4FB5"/>
    <w:rsid w:val="00926317"/>
    <w:rsid w:val="00954609"/>
    <w:rsid w:val="00976C55"/>
    <w:rsid w:val="009A7391"/>
    <w:rsid w:val="009B7310"/>
    <w:rsid w:val="009E721A"/>
    <w:rsid w:val="00A076DE"/>
    <w:rsid w:val="00A165F4"/>
    <w:rsid w:val="00A35855"/>
    <w:rsid w:val="00A5735A"/>
    <w:rsid w:val="00A62C4C"/>
    <w:rsid w:val="00A72D1E"/>
    <w:rsid w:val="00AA0A26"/>
    <w:rsid w:val="00AC7B03"/>
    <w:rsid w:val="00B22FC3"/>
    <w:rsid w:val="00B32CED"/>
    <w:rsid w:val="00B55055"/>
    <w:rsid w:val="00B810D6"/>
    <w:rsid w:val="00BD547B"/>
    <w:rsid w:val="00BD5F19"/>
    <w:rsid w:val="00BD7CD1"/>
    <w:rsid w:val="00C01C97"/>
    <w:rsid w:val="00C54C67"/>
    <w:rsid w:val="00C80F5C"/>
    <w:rsid w:val="00CA0F09"/>
    <w:rsid w:val="00CA1DBD"/>
    <w:rsid w:val="00CD08AE"/>
    <w:rsid w:val="00CE2725"/>
    <w:rsid w:val="00D51BBB"/>
    <w:rsid w:val="00D734AD"/>
    <w:rsid w:val="00DB5BAA"/>
    <w:rsid w:val="00DD26C3"/>
    <w:rsid w:val="00DF53DB"/>
    <w:rsid w:val="00E0053B"/>
    <w:rsid w:val="00E566AE"/>
    <w:rsid w:val="00E772E2"/>
    <w:rsid w:val="00E96C93"/>
    <w:rsid w:val="00EC4F9F"/>
    <w:rsid w:val="00EC62F4"/>
    <w:rsid w:val="00ED0EE3"/>
    <w:rsid w:val="00EE718F"/>
    <w:rsid w:val="00EF1A3D"/>
    <w:rsid w:val="00F540EF"/>
    <w:rsid w:val="00FC5290"/>
    <w:rsid w:val="00FC5DFA"/>
    <w:rsid w:val="00F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9A6A"/>
  <w15:chartTrackingRefBased/>
  <w15:docId w15:val="{6C092C17-B8BE-4510-92C0-5EDD4982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CED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F540E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F540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OHIOHEALTH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Pattison, Jillian</dc:creator>
  <cp:keywords/>
  <dc:description/>
  <cp:lastModifiedBy>Word User</cp:lastModifiedBy>
  <cp:revision>30</cp:revision>
  <cp:lastPrinted>2019-06-14T12:07:00Z</cp:lastPrinted>
  <dcterms:created xsi:type="dcterms:W3CDTF">2019-07-26T12:52:00Z</dcterms:created>
  <dcterms:modified xsi:type="dcterms:W3CDTF">2019-08-19T18:04:00Z</dcterms:modified>
</cp:coreProperties>
</file>